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C5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EK-1</w:t>
      </w:r>
      <w:r w:rsidR="00803B75" w:rsidRPr="006245BD">
        <w:rPr>
          <w:rFonts w:ascii="Times New Roman" w:hAnsi="Times New Roman" w:cs="Times New Roman"/>
          <w:b/>
          <w:sz w:val="23"/>
          <w:szCs w:val="23"/>
        </w:rPr>
        <w:t>6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3AC5" w:rsidRPr="006245BD">
        <w:rPr>
          <w:rFonts w:ascii="Times New Roman" w:hAnsi="Times New Roman" w:cs="Times New Roman"/>
          <w:b/>
          <w:sz w:val="23"/>
          <w:szCs w:val="23"/>
        </w:rPr>
        <w:t>KURULU</w:t>
      </w:r>
      <w:bookmarkStart w:id="0" w:name="_GoBack"/>
      <w:bookmarkEnd w:id="0"/>
      <w:r w:rsidR="00353AC5" w:rsidRPr="006245BD">
        <w:rPr>
          <w:rFonts w:ascii="Times New Roman" w:hAnsi="Times New Roman" w:cs="Times New Roman"/>
          <w:b/>
          <w:sz w:val="23"/>
          <w:szCs w:val="23"/>
        </w:rPr>
        <w:t>ŞLAR İÇİN;</w:t>
      </w:r>
    </w:p>
    <w:p w:rsidR="00353AC5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DESTEK KAPSAMINDA DEĞERLENDİRİLEN TANITIM FAALİYETLERİ </w:t>
      </w: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TV</w:t>
      </w:r>
      <w:r w:rsidR="00094925" w:rsidRPr="006245BD">
        <w:rPr>
          <w:rFonts w:ascii="Times New Roman" w:hAnsi="Times New Roman"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reklamları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716C16" w:rsidRPr="006245BD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="009E2E7F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 yayın telifi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 videolarının ülke bazlı adaptasyonu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programlarına sponsorluk</w:t>
            </w:r>
          </w:p>
        </w:tc>
      </w:tr>
      <w:tr w:rsidR="00CF3A5F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6245BD" w:rsidRDefault="00CF3A5F" w:rsidP="00CF3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 reklamı prodüksiyon gideri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 w:rsidP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İnternet ortamında verilen reklamlar</w:t>
            </w:r>
            <w:r w:rsidR="00357DFA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Sosyal medyada verilen reklamlar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6245BD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6245BD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6245BD" w:rsidRDefault="00094925" w:rsidP="00CF0C40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Afiş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/Broşür/El İlanı</w:t>
            </w:r>
          </w:p>
        </w:tc>
      </w:tr>
      <w:tr w:rsidR="006245BD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Gazete/dergi reklamları</w:t>
            </w:r>
          </w:p>
        </w:tc>
      </w:tr>
      <w:tr w:rsidR="009E2E7F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6245BD" w:rsidRDefault="00945ED8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4644A3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İÇ VE DIŞ </w:t>
      </w:r>
      <w:r w:rsidR="00CF3A5F" w:rsidRPr="006245BD">
        <w:rPr>
          <w:rFonts w:ascii="Times New Roman" w:hAnsi="Times New Roman" w:cs="Times New Roman"/>
          <w:b/>
          <w:sz w:val="23"/>
          <w:szCs w:val="23"/>
        </w:rPr>
        <w:t>MEKÂNLARDA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6733" w:rsidRPr="006245BD">
        <w:rPr>
          <w:rFonts w:ascii="Times New Roman" w:hAnsi="Times New Roman" w:cs="Times New Roman"/>
          <w:b/>
          <w:sz w:val="23"/>
          <w:szCs w:val="23"/>
        </w:rPr>
        <w:t xml:space="preserve">GERÇEKLEŞTİRİLEN TANITIMLAR 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4644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Elektronik ekranlar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Billboard/pano/tabela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Bina/cephe/duvar/çatı reklamı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Totem reklamı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353AC5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lastRenderedPageBreak/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Defile/</w:t>
            </w:r>
            <w:proofErr w:type="spell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/özel sergi/</w:t>
            </w:r>
            <w:proofErr w:type="spell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lansman</w:t>
            </w:r>
            <w:proofErr w:type="spell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/basın tanıtımı/kokteyl/seminer/konferans faaliyetleri</w:t>
            </w:r>
          </w:p>
        </w:tc>
      </w:tr>
      <w:tr w:rsidR="009E2E7F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 promosyon/iletişim/basın ve halkla ilişkiler ajansı ücretleri/komisyonları</w:t>
            </w:r>
          </w:p>
        </w:tc>
      </w:tr>
      <w:tr w:rsidR="00DE2069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9" w:rsidRPr="006245BD" w:rsidRDefault="00DE20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Tadım aktiviteleri, zincir marketlerde ürünlerin test ve teşhir edildiği aktiviteler</w:t>
            </w:r>
          </w:p>
        </w:tc>
      </w:tr>
      <w:tr w:rsidR="005E1C2E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E" w:rsidRPr="008B0955" w:rsidRDefault="005E1C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0955">
              <w:rPr>
                <w:rFonts w:ascii="Times New Roman" w:hAnsi="Times New Roman" w:cs="Times New Roman"/>
                <w:sz w:val="23"/>
                <w:szCs w:val="23"/>
              </w:rPr>
              <w:t>Satışa konu olmayan ve üzerinde markanın yer aldığı promosyon</w:t>
            </w:r>
            <w:r w:rsidR="00E22236" w:rsidRPr="008B09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955">
              <w:rPr>
                <w:rFonts w:ascii="Times New Roman" w:hAnsi="Times New Roman" w:cs="Times New Roman"/>
                <w:sz w:val="23"/>
                <w:szCs w:val="23"/>
              </w:rPr>
              <w:t>(tanıtım) malzemeleri</w:t>
            </w:r>
          </w:p>
        </w:tc>
      </w:tr>
    </w:tbl>
    <w:p w:rsidR="00353AC5" w:rsidRPr="006245BD" w:rsidRDefault="00353AC5" w:rsidP="00353AC5">
      <w:pPr>
        <w:rPr>
          <w:rFonts w:ascii="Times New Roman" w:hAnsi="Times New Roman" w:cs="Times New Roman"/>
          <w:b/>
          <w:sz w:val="23"/>
          <w:szCs w:val="23"/>
        </w:rPr>
      </w:pPr>
    </w:p>
    <w:p w:rsidR="001A1292" w:rsidRPr="006245BD" w:rsidRDefault="001A1292" w:rsidP="001A1292">
      <w:pPr>
        <w:rPr>
          <w:rFonts w:ascii="Times New Roman" w:hAnsi="Times New Roman" w:cs="Times New Roman"/>
          <w:sz w:val="23"/>
          <w:szCs w:val="23"/>
        </w:rPr>
      </w:pPr>
    </w:p>
    <w:p w:rsidR="001A1292" w:rsidRPr="006245BD" w:rsidRDefault="001A1292" w:rsidP="001A1292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Tanıtım filmi yapımı</w:t>
            </w:r>
          </w:p>
        </w:tc>
      </w:tr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Sinema reklamı </w:t>
            </w:r>
          </w:p>
        </w:tc>
      </w:tr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Sponsorluk</w:t>
            </w:r>
          </w:p>
        </w:tc>
      </w:tr>
      <w:tr w:rsidR="001A1292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Toplu e-posta/SMS/MMS gönderimi</w:t>
            </w:r>
          </w:p>
        </w:tc>
      </w:tr>
    </w:tbl>
    <w:p w:rsidR="001A1292" w:rsidRPr="006245BD" w:rsidRDefault="001A1292" w:rsidP="00353AC5">
      <w:pPr>
        <w:rPr>
          <w:rFonts w:ascii="Times New Roman" w:hAnsi="Times New Roman" w:cs="Times New Roman"/>
          <w:b/>
          <w:sz w:val="23"/>
          <w:szCs w:val="23"/>
        </w:rPr>
      </w:pPr>
    </w:p>
    <w:p w:rsidR="00353AC5" w:rsidRPr="006245BD" w:rsidRDefault="00353AC5" w:rsidP="00353AC5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DESTEK KAPSAMINDA DEĞERLENDİRİLEN </w:t>
      </w:r>
      <w:r w:rsidR="001A1292" w:rsidRPr="006245BD">
        <w:rPr>
          <w:rFonts w:ascii="Times New Roman" w:hAnsi="Times New Roman" w:cs="Times New Roman"/>
          <w:b/>
          <w:sz w:val="23"/>
          <w:szCs w:val="23"/>
        </w:rPr>
        <w:t>DANIŞMANLIK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FAALİYETLERİ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6245BD" w:rsidRPr="006245BD" w:rsidTr="00353AC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BB60A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Kimlik Oluşturulması</w:t>
            </w:r>
          </w:p>
        </w:tc>
        <w:tc>
          <w:tcPr>
            <w:tcW w:w="5811" w:type="dxa"/>
          </w:tcPr>
          <w:p w:rsidR="0050387E" w:rsidRPr="006245BD" w:rsidRDefault="0050387E" w:rsidP="00BB60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Kurumsal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kimliği oluşturulmasına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 Yönetimi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Tüketici nezdinde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nın algısı ve pazarda yer alan rakiplere göre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Türk markalarının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farklılaştırılması, pazara özel marka mesajının tasarlanmasına yönelik alınan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Pazara Giriş Danışmanlığı 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Hedef pazar seçimine ilişkin karar almaya yardımcı olmak üzere pazarların kendine özgü dinamiklerinin değerlendirildiği, rakiplerin güçlü/zayıf yanlarıyla irdelendiği ve giriş stratejilerinin oluşturulmasına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Pazarlama Danışmanlığı</w:t>
            </w:r>
          </w:p>
        </w:tc>
        <w:tc>
          <w:tcPr>
            <w:tcW w:w="5811" w:type="dxa"/>
          </w:tcPr>
          <w:p w:rsidR="0050387E" w:rsidRPr="006245BD" w:rsidRDefault="0050387E" w:rsidP="00A551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Pazarlama hedeflerini belirleme, rakip konumlandırması, hedef müşteri profili ve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sına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yönelik konumlandırma, hedef müşteri analizi, pazarlama planı oluşturmaya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Kamu Danışmanlığı (Lobi Çalışmaları)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Yurt dışında hükümet ve kamu idarelerinin karar alma süreçlerine etki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etmek,  ve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 kanun yapıcılar nezdinde girişimlerde bulunmak amacıyla alınacak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Sosyal Sorumluluk Çalışmaları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sosyal sorumluluk stratejisinin oluşturulmasına ve takibine yönelik danışmanlık giderleri</w:t>
            </w:r>
          </w:p>
        </w:tc>
      </w:tr>
    </w:tbl>
    <w:p w:rsidR="0050387E" w:rsidRPr="006245BD" w:rsidRDefault="0050387E">
      <w:pPr>
        <w:rPr>
          <w:rFonts w:ascii="Times New Roman" w:hAnsi="Times New Roman" w:cs="Times New Roman"/>
          <w:b/>
          <w:sz w:val="23"/>
          <w:szCs w:val="23"/>
        </w:rPr>
      </w:pPr>
    </w:p>
    <w:sectPr w:rsidR="0050387E" w:rsidRPr="006245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F8" w:rsidRDefault="002E64F8" w:rsidP="00131A23">
      <w:pPr>
        <w:spacing w:after="0" w:line="240" w:lineRule="auto"/>
      </w:pPr>
      <w:r>
        <w:separator/>
      </w:r>
    </w:p>
  </w:endnote>
  <w:endnote w:type="continuationSeparator" w:id="0">
    <w:p w:rsidR="002E64F8" w:rsidRDefault="002E64F8" w:rsidP="001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489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A23" w:rsidRDefault="00131A23">
            <w:pPr>
              <w:pStyle w:val="AltBilgi"/>
              <w:jc w:val="right"/>
            </w:pPr>
            <w:r w:rsidRPr="00131A23">
              <w:rPr>
                <w:sz w:val="16"/>
                <w:szCs w:val="16"/>
              </w:rPr>
              <w:t xml:space="preserve"> </w:t>
            </w:r>
            <w:r w:rsidRPr="00131A23">
              <w:rPr>
                <w:b/>
                <w:bCs/>
                <w:sz w:val="16"/>
                <w:szCs w:val="16"/>
              </w:rPr>
              <w:fldChar w:fldCharType="begin"/>
            </w:r>
            <w:r w:rsidRPr="00131A23">
              <w:rPr>
                <w:b/>
                <w:bCs/>
                <w:sz w:val="16"/>
                <w:szCs w:val="16"/>
              </w:rPr>
              <w:instrText>PAGE</w:instrText>
            </w:r>
            <w:r w:rsidRPr="00131A23">
              <w:rPr>
                <w:b/>
                <w:bCs/>
                <w:sz w:val="16"/>
                <w:szCs w:val="16"/>
              </w:rPr>
              <w:fldChar w:fldCharType="separate"/>
            </w:r>
            <w:r w:rsidR="008B0955">
              <w:rPr>
                <w:b/>
                <w:bCs/>
                <w:noProof/>
                <w:sz w:val="16"/>
                <w:szCs w:val="16"/>
              </w:rPr>
              <w:t>2</w:t>
            </w:r>
            <w:r w:rsidRPr="00131A23">
              <w:rPr>
                <w:b/>
                <w:bCs/>
                <w:sz w:val="16"/>
                <w:szCs w:val="16"/>
              </w:rPr>
              <w:fldChar w:fldCharType="end"/>
            </w:r>
            <w:r w:rsidR="005C1A5A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131A23" w:rsidRDefault="00131A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F8" w:rsidRDefault="002E64F8" w:rsidP="00131A23">
      <w:pPr>
        <w:spacing w:after="0" w:line="240" w:lineRule="auto"/>
      </w:pPr>
      <w:r>
        <w:separator/>
      </w:r>
    </w:p>
  </w:footnote>
  <w:footnote w:type="continuationSeparator" w:id="0">
    <w:p w:rsidR="002E64F8" w:rsidRDefault="002E64F8" w:rsidP="0013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4"/>
    <w:rsid w:val="0000340B"/>
    <w:rsid w:val="0002345D"/>
    <w:rsid w:val="00066040"/>
    <w:rsid w:val="00093FDF"/>
    <w:rsid w:val="00094925"/>
    <w:rsid w:val="00131A23"/>
    <w:rsid w:val="001929B3"/>
    <w:rsid w:val="001A1292"/>
    <w:rsid w:val="001A6B94"/>
    <w:rsid w:val="00242A8B"/>
    <w:rsid w:val="00276733"/>
    <w:rsid w:val="002E64F8"/>
    <w:rsid w:val="00353AC5"/>
    <w:rsid w:val="00357DFA"/>
    <w:rsid w:val="004644A3"/>
    <w:rsid w:val="004A1719"/>
    <w:rsid w:val="0050387E"/>
    <w:rsid w:val="005450D3"/>
    <w:rsid w:val="005C1A5A"/>
    <w:rsid w:val="005E1C2E"/>
    <w:rsid w:val="006245BD"/>
    <w:rsid w:val="00646AD7"/>
    <w:rsid w:val="00697D39"/>
    <w:rsid w:val="00714484"/>
    <w:rsid w:val="00716C16"/>
    <w:rsid w:val="007A7DD6"/>
    <w:rsid w:val="00803B75"/>
    <w:rsid w:val="008B0955"/>
    <w:rsid w:val="009125C3"/>
    <w:rsid w:val="00945ED8"/>
    <w:rsid w:val="0096388E"/>
    <w:rsid w:val="00974913"/>
    <w:rsid w:val="009E2E7F"/>
    <w:rsid w:val="00A55175"/>
    <w:rsid w:val="00B03F16"/>
    <w:rsid w:val="00C1239A"/>
    <w:rsid w:val="00C33FBD"/>
    <w:rsid w:val="00C428D1"/>
    <w:rsid w:val="00C60862"/>
    <w:rsid w:val="00C769DC"/>
    <w:rsid w:val="00CF0C40"/>
    <w:rsid w:val="00CF3A5F"/>
    <w:rsid w:val="00D21D40"/>
    <w:rsid w:val="00D34975"/>
    <w:rsid w:val="00DE2069"/>
    <w:rsid w:val="00E22236"/>
    <w:rsid w:val="00E32446"/>
    <w:rsid w:val="00E83920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9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23"/>
  </w:style>
  <w:style w:type="paragraph" w:styleId="AltBilgi">
    <w:name w:val="footer"/>
    <w:basedOn w:val="Normal"/>
    <w:link w:val="Al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23"/>
  </w:style>
  <w:style w:type="paragraph" w:styleId="ListeParagraf">
    <w:name w:val="List Paragraph"/>
    <w:basedOn w:val="Normal"/>
    <w:uiPriority w:val="34"/>
    <w:qFormat/>
    <w:rsid w:val="001A1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Bilgehan Turhan</cp:lastModifiedBy>
  <cp:revision>2</cp:revision>
  <cp:lastPrinted>2017-06-19T14:40:00Z</cp:lastPrinted>
  <dcterms:created xsi:type="dcterms:W3CDTF">2019-11-08T12:10:00Z</dcterms:created>
  <dcterms:modified xsi:type="dcterms:W3CDTF">2019-11-08T12:10:00Z</dcterms:modified>
</cp:coreProperties>
</file>